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2F" w:rsidRDefault="00BF5857" w:rsidP="00EC732F">
      <w:pPr>
        <w:spacing w:after="0" w:line="312" w:lineRule="atLeast"/>
        <w:ind w:left="567"/>
        <w:jc w:val="both"/>
        <w:outlineLvl w:val="0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645910" cy="9146271"/>
            <wp:effectExtent l="0" t="0" r="2540" b="0"/>
            <wp:docPr id="1" name="Рисунок 1" descr="C:\Users\Красный ключ\Desktop\РП 2025\Байметова, Александрова\ВД учение с увлече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025\Байметова, Александрова\ВД учение с увлечени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57" w:rsidRDefault="00BF5857" w:rsidP="00EC732F">
      <w:pPr>
        <w:spacing w:after="0" w:line="312" w:lineRule="atLeast"/>
        <w:ind w:left="567"/>
        <w:jc w:val="both"/>
        <w:outlineLvl w:val="0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BF5857" w:rsidRDefault="00BF5857" w:rsidP="00EC732F">
      <w:pPr>
        <w:spacing w:after="0" w:line="312" w:lineRule="atLeast"/>
        <w:ind w:left="567"/>
        <w:jc w:val="both"/>
        <w:outlineLvl w:val="0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EC732F" w:rsidRDefault="00EC732F" w:rsidP="00EC732F">
      <w:pPr>
        <w:spacing w:after="0" w:line="312" w:lineRule="atLeast"/>
        <w:ind w:left="567"/>
        <w:jc w:val="both"/>
        <w:outlineLvl w:val="0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EC732F" w:rsidRPr="00EC732F" w:rsidRDefault="00EC732F" w:rsidP="00EC732F">
      <w:pPr>
        <w:spacing w:after="0" w:line="312" w:lineRule="atLeast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C732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 xml:space="preserve">ТЕМАТИЧЕСКОЕ ПЛАНИРОВАНИЕ </w:t>
      </w:r>
      <w:bookmarkStart w:id="0" w:name="_GoBack"/>
      <w:bookmarkEnd w:id="0"/>
      <w:r w:rsidRPr="00EC732F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С УКАЗАНИЕМ КОЛИЧЕСТВА ЧАСОВ, ОТВОДИМЫХ НА ОСВОЕНИЕ КАЖДОЙ ТЕМЫ (3 КЛАСС)</w:t>
      </w:r>
    </w:p>
    <w:p w:rsidR="00EC732F" w:rsidRPr="00EC732F" w:rsidRDefault="00EC732F" w:rsidP="00EC732F">
      <w:pPr>
        <w:spacing w:after="0" w:line="312" w:lineRule="atLeast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3090"/>
      </w:tblGrid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8"/>
                <w:szCs w:val="28"/>
              </w:rPr>
              <w:t>Количество часов на раздел/тему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8"/>
              </w:rPr>
              <w:t>Электронные (цифровые) образовательные ресурсы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Про дождевого червяка.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Кальций.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Сколько весит облако?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Хлеб, всему голова.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мел.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мыло.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История свечи.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Дождевые черви.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Полезный кальций.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облака.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36"/>
                <w:szCs w:val="28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хлеб и дрожжи.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Интересное вещество мел.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Чем интересно мыло и как оно «работает»?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свечи.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Волшебный Магнит.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Говорим на одном языке.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rPr>
          <w:trHeight w:val="12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Комплексное задание «Выбрасываем продукты или голодаем?»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ind w:left="-107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  Что такое «бюджет»?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Семейный бюджет.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Откуда в семье берутся деньги? Зарплата.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Пенсия и социальные пособия.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Наследство, вклад выигрыш.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ind w:left="-107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На что тратятся семейные деньги? Виды</w:t>
            </w:r>
          </w:p>
          <w:p w:rsidR="00EC732F" w:rsidRPr="00EC732F" w:rsidRDefault="00EC732F" w:rsidP="00EC732F">
            <w:pPr>
              <w:spacing w:line="312" w:lineRule="atLeast"/>
              <w:ind w:left="-107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расходов.</w:t>
            </w:r>
          </w:p>
          <w:p w:rsidR="00EC732F" w:rsidRPr="00EC732F" w:rsidRDefault="00EC732F" w:rsidP="00EC732F">
            <w:pPr>
              <w:spacing w:line="312" w:lineRule="atLeast"/>
              <w:ind w:left="567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Как сэкономить семейные деньги?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История со словом «почта»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Рассказы по картинкам.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Расходы и доходы бюджета.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Планируем семейный бюджет.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Подсчитываем семейный доход.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 xml:space="preserve">Портал Российской электронной школы (РЭШ, </w:t>
            </w:r>
            <w:r w:rsidRPr="00EC732F">
              <w:rPr>
                <w:rFonts w:ascii="Times New Roman" w:hAnsi="Times New Roman"/>
                <w:sz w:val="24"/>
                <w:szCs w:val="24"/>
              </w:rPr>
              <w:lastRenderedPageBreak/>
              <w:t>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Пенсии и пособия.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Подсчитываем случайные (нерегулярные) доходы.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Подсчитываем расходы.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Расходы на обязательные платежи.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ИСРО РАОhttp://skiv.instrao.ru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Подсчитываем сэкономленные деньги.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  <w:szCs w:val="24"/>
              </w:rPr>
              <w:t>Портал Российской электронной школы (РЭШ, https://fg.resh.edu.ru/);</w:t>
            </w:r>
          </w:p>
        </w:tc>
      </w:tr>
      <w:tr w:rsidR="00EC732F" w:rsidRPr="00EC732F" w:rsidTr="00EC73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Итого 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32F" w:rsidRPr="00EC732F" w:rsidRDefault="00EC732F" w:rsidP="00EC732F">
      <w:pPr>
        <w:spacing w:after="0" w:line="312" w:lineRule="atLeast"/>
        <w:ind w:left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EC732F" w:rsidRPr="00EC732F" w:rsidRDefault="00EC732F" w:rsidP="00EC732F">
      <w:pPr>
        <w:spacing w:after="0" w:line="312" w:lineRule="atLeast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C73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ПОУРОЧНОЕ ПЛАНИРОВАНИЕ</w:t>
      </w:r>
    </w:p>
    <w:p w:rsidR="00EC732F" w:rsidRPr="00EC732F" w:rsidRDefault="00EC732F" w:rsidP="00EC732F">
      <w:pPr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EC732F" w:rsidRPr="00EC732F" w:rsidRDefault="00EC732F" w:rsidP="00EC732F">
      <w:pPr>
        <w:spacing w:after="0" w:line="312" w:lineRule="atLeast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</w:pPr>
      <w:r w:rsidRPr="00EC73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eastAsia="ru-RU"/>
        </w:rPr>
        <w:t>3 класс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08"/>
        <w:gridCol w:w="1428"/>
        <w:gridCol w:w="2528"/>
        <w:gridCol w:w="1979"/>
      </w:tblGrid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</w:rPr>
              <w:t xml:space="preserve">Тема занятия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</w:rPr>
              <w:t xml:space="preserve">Количество часов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hAnsi="Times New Roman"/>
                <w:sz w:val="24"/>
              </w:rPr>
              <w:t xml:space="preserve"> Форма проведения занятия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Про дождевого червяка.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Библиотечный</w:t>
            </w:r>
          </w:p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Кальций.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Сколько весит облако?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Хлеб, всему голова.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обсуждение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мел.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5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мыло.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6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История свечи.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 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7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Дождевые черви.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обсуждение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8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Полезный кальций.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9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облака.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хлеб и дрожжи.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11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Интересное вещество мел.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12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Чем интересно мыло и как оно «работает»?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</w:t>
            </w:r>
          </w:p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13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Про свечи.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14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Волшебный Магнит.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</w:t>
            </w:r>
          </w:p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15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Говорим на одном языке.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</w:t>
            </w:r>
          </w:p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16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Комплексное задание «Выбрасываем продукты или голодаем?»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17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     Что такое «бюджет»?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Практические упражнения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18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Семейный бюджет.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Практические </w:t>
            </w: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упражнение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19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Откуда в семье берутся деньги? Зарплата.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20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Пенсия и социальные пособия.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21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Наследство, вклад выигрыш.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22 неделя</w:t>
            </w:r>
          </w:p>
        </w:tc>
      </w:tr>
      <w:tr w:rsidR="00EC732F" w:rsidRPr="00EC732F" w:rsidTr="00EC732F">
        <w:trPr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ind w:left="-107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На что тратятся семейные деньги? Виды расходов.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23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Как сэкономить семейные деньги?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 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24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История со словом «почта»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</w:t>
            </w:r>
          </w:p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Рассказы по картинкам.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26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Расходы и доходы бюджета.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Чтение обсуждение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27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Планируем семейный бюджет.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28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Подсчитываем семейный доход.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29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Пенсии и пособия.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 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30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 Подсчитываем случайные (нерегулярные) доходы.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31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Подсчитываем расходы.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 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32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 xml:space="preserve">Расходы на обязательные платежи.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33 неделя</w:t>
            </w:r>
          </w:p>
        </w:tc>
      </w:tr>
      <w:tr w:rsidR="00EC732F" w:rsidRPr="00EC732F" w:rsidTr="00EC73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8"/>
                <w:lang w:eastAsia="ru-RU"/>
              </w:rPr>
              <w:t>Подсчитываем сэкономленные деньги.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2F" w:rsidRPr="00EC732F" w:rsidRDefault="00EC732F" w:rsidP="00EC732F">
            <w:pPr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732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Занятие с элементами игры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2F" w:rsidRPr="00EC732F" w:rsidRDefault="00EC732F" w:rsidP="00EC732F">
            <w:pPr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34 неделя</w:t>
            </w:r>
          </w:p>
        </w:tc>
      </w:tr>
    </w:tbl>
    <w:p w:rsidR="000124CB" w:rsidRDefault="000124CB" w:rsidP="00EC732F">
      <w:pPr>
        <w:spacing w:after="0" w:line="312" w:lineRule="atLeast"/>
        <w:ind w:left="567"/>
        <w:jc w:val="center"/>
        <w:outlineLvl w:val="0"/>
      </w:pPr>
    </w:p>
    <w:sectPr w:rsidR="000124CB" w:rsidSect="00EC7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2F"/>
    <w:rsid w:val="000124CB"/>
    <w:rsid w:val="00BF5857"/>
    <w:rsid w:val="00E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2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C732F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EC732F"/>
  </w:style>
  <w:style w:type="character" w:customStyle="1" w:styleId="20">
    <w:name w:val="Заголовок 2 Знак"/>
    <w:basedOn w:val="a0"/>
    <w:link w:val="2"/>
    <w:uiPriority w:val="9"/>
    <w:semiHidden/>
    <w:rsid w:val="00EC732F"/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character" w:styleId="a3">
    <w:name w:val="Hyperlink"/>
    <w:basedOn w:val="a0"/>
    <w:uiPriority w:val="99"/>
    <w:semiHidden/>
    <w:unhideWhenUsed/>
    <w:rsid w:val="00EC73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732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EC732F"/>
    <w:pPr>
      <w:spacing w:after="160" w:line="240" w:lineRule="auto"/>
    </w:pPr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C732F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73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732F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EC732F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ab">
    <w:name w:val="Текст выноски Знак"/>
    <w:basedOn w:val="a0"/>
    <w:link w:val="aa"/>
    <w:uiPriority w:val="99"/>
    <w:semiHidden/>
    <w:rsid w:val="00EC732F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paragraph" w:styleId="ac">
    <w:name w:val="No Spacing"/>
    <w:basedOn w:val="a"/>
    <w:uiPriority w:val="1"/>
    <w:qFormat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C732F"/>
    <w:rPr>
      <w:sz w:val="16"/>
      <w:szCs w:val="16"/>
    </w:rPr>
  </w:style>
  <w:style w:type="table" w:styleId="ae">
    <w:name w:val="Table Grid"/>
    <w:basedOn w:val="a1"/>
    <w:uiPriority w:val="39"/>
    <w:rsid w:val="00EC732F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EC7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2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C732F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EC732F"/>
  </w:style>
  <w:style w:type="character" w:customStyle="1" w:styleId="20">
    <w:name w:val="Заголовок 2 Знак"/>
    <w:basedOn w:val="a0"/>
    <w:link w:val="2"/>
    <w:uiPriority w:val="9"/>
    <w:semiHidden/>
    <w:rsid w:val="00EC732F"/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character" w:styleId="a3">
    <w:name w:val="Hyperlink"/>
    <w:basedOn w:val="a0"/>
    <w:uiPriority w:val="99"/>
    <w:semiHidden/>
    <w:unhideWhenUsed/>
    <w:rsid w:val="00EC73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732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EC732F"/>
    <w:pPr>
      <w:spacing w:after="160" w:line="240" w:lineRule="auto"/>
    </w:pPr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C732F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73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732F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EC732F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ab">
    <w:name w:val="Текст выноски Знак"/>
    <w:basedOn w:val="a0"/>
    <w:link w:val="aa"/>
    <w:uiPriority w:val="99"/>
    <w:semiHidden/>
    <w:rsid w:val="00EC732F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paragraph" w:styleId="ac">
    <w:name w:val="No Spacing"/>
    <w:basedOn w:val="a"/>
    <w:uiPriority w:val="1"/>
    <w:qFormat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uiPriority w:val="99"/>
    <w:semiHidden/>
    <w:rsid w:val="00E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C732F"/>
    <w:rPr>
      <w:sz w:val="16"/>
      <w:szCs w:val="16"/>
    </w:rPr>
  </w:style>
  <w:style w:type="table" w:styleId="ae">
    <w:name w:val="Table Grid"/>
    <w:basedOn w:val="a1"/>
    <w:uiPriority w:val="39"/>
    <w:rsid w:val="00EC732F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EC7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4819</Characters>
  <Application>Microsoft Office Word</Application>
  <DocSecurity>0</DocSecurity>
  <Lines>40</Lines>
  <Paragraphs>11</Paragraphs>
  <ScaleCrop>false</ScaleCrop>
  <Company>HP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Красный ключ</cp:lastModifiedBy>
  <cp:revision>3</cp:revision>
  <dcterms:created xsi:type="dcterms:W3CDTF">2025-09-23T15:06:00Z</dcterms:created>
  <dcterms:modified xsi:type="dcterms:W3CDTF">2025-10-14T07:52:00Z</dcterms:modified>
</cp:coreProperties>
</file>